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C29" w:rsidRDefault="008E4C29">
      <w:pPr>
        <w:rPr>
          <w:rFonts w:ascii="Times New Roman" w:hAnsi="Times New Roman" w:cs="Times New Roman"/>
        </w:rPr>
      </w:pPr>
    </w:p>
    <w:p w:rsidR="008E4C29" w:rsidRDefault="008E4C29">
      <w:pPr>
        <w:rPr>
          <w:rFonts w:ascii="Times New Roman" w:hAnsi="Times New Roman" w:cs="Times New Roman"/>
        </w:rPr>
      </w:pPr>
    </w:p>
    <w:p w:rsidR="008E4C29" w:rsidRDefault="00D223FB" w:rsidP="0023026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Семинар-практикум</w:t>
      </w:r>
      <w:bookmarkStart w:id="0" w:name="_GoBack"/>
      <w:bookmarkEnd w:id="0"/>
    </w:p>
    <w:p w:rsidR="008E4C29" w:rsidRDefault="008E4C29" w:rsidP="0023026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учителя-логопеда</w:t>
      </w:r>
    </w:p>
    <w:p w:rsidR="008E4C29" w:rsidRDefault="008E4C29" w:rsidP="0023026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ГКОУ «Специальная (коррекционная) общеобразовательная школа-интернат № 25»</w:t>
      </w:r>
    </w:p>
    <w:p w:rsidR="008E4C29" w:rsidRDefault="008E4C29" w:rsidP="0023026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ГУБАНОВОЙ МАРИНЫ МИХАЙЛОВНЫ</w:t>
      </w:r>
    </w:p>
    <w:p w:rsidR="008E4C29" w:rsidRDefault="008E4C29">
      <w:pPr>
        <w:rPr>
          <w:rFonts w:ascii="Times New Roman" w:hAnsi="Times New Roman" w:cs="Times New Roman"/>
        </w:rPr>
      </w:pPr>
    </w:p>
    <w:p w:rsidR="008E4C29" w:rsidRDefault="008E4C29">
      <w:pPr>
        <w:rPr>
          <w:rFonts w:ascii="Times New Roman" w:hAnsi="Times New Roman" w:cs="Times New Roman"/>
        </w:rPr>
      </w:pPr>
    </w:p>
    <w:p w:rsidR="008E4C29" w:rsidRPr="0023026E" w:rsidRDefault="008E4C29" w:rsidP="0023026E">
      <w:pPr>
        <w:jc w:val="center"/>
        <w:rPr>
          <w:rFonts w:ascii="Monotype Corsiva" w:hAnsi="Monotype Corsiva" w:cs="Times New Roman"/>
          <w:b/>
          <w:color w:val="002060"/>
          <w:sz w:val="44"/>
        </w:rPr>
      </w:pPr>
      <w:r w:rsidRPr="0023026E">
        <w:rPr>
          <w:rFonts w:ascii="Monotype Corsiva" w:hAnsi="Monotype Corsiva" w:cs="Times New Roman"/>
          <w:b/>
          <w:color w:val="002060"/>
          <w:sz w:val="44"/>
        </w:rPr>
        <w:t>Влияние психомоторных и сенсорных процессов на развитие речи детей</w:t>
      </w: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-139065</wp:posOffset>
            </wp:positionV>
            <wp:extent cx="1422400" cy="1838960"/>
            <wp:effectExtent l="0" t="0" r="6350" b="8890"/>
            <wp:wrapThrough wrapText="bothSides">
              <wp:wrapPolygon edited="0">
                <wp:start x="0" y="0"/>
                <wp:lineTo x="0" y="21481"/>
                <wp:lineTo x="21407" y="21481"/>
                <wp:lineTo x="21407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83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4C29" w:rsidRDefault="008E4C2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E4C29" w:rsidRPr="008E4C29" w:rsidRDefault="008E4C29" w:rsidP="008E4C29">
      <w:pPr>
        <w:rPr>
          <w:rFonts w:ascii="Times New Roman" w:hAnsi="Times New Roman" w:cs="Times New Roman"/>
          <w:sz w:val="24"/>
          <w:szCs w:val="24"/>
        </w:rPr>
      </w:pPr>
      <w:r w:rsidRPr="0023026E">
        <w:rPr>
          <w:rFonts w:ascii="Times New Roman" w:hAnsi="Times New Roman" w:cs="Times New Roman"/>
          <w:b/>
          <w:i/>
          <w:color w:val="002060"/>
          <w:sz w:val="24"/>
          <w:szCs w:val="24"/>
        </w:rPr>
        <w:lastRenderedPageBreak/>
        <w:t>Сенсорное развитие ребёнка</w:t>
      </w:r>
      <w:r w:rsidRPr="0023026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E4C29">
        <w:rPr>
          <w:rFonts w:ascii="Times New Roman" w:hAnsi="Times New Roman" w:cs="Times New Roman"/>
          <w:sz w:val="24"/>
          <w:szCs w:val="24"/>
        </w:rPr>
        <w:t>- это развитие его зрительного и слухового восприятия и формирование представлений о внешних свойствах предметов: их форме, цвете, величине, положении в пространстве, запахе, вкусе; эмоционального состояния человека.</w:t>
      </w:r>
    </w:p>
    <w:p w:rsidR="008E4C29" w:rsidRDefault="008E4C29" w:rsidP="008E4C29">
      <w:pPr>
        <w:rPr>
          <w:rFonts w:ascii="Times New Roman" w:hAnsi="Times New Roman" w:cs="Times New Roman"/>
          <w:sz w:val="24"/>
          <w:szCs w:val="24"/>
        </w:rPr>
      </w:pPr>
      <w:r w:rsidRPr="0023026E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Психомоторика </w:t>
      </w:r>
      <w:r w:rsidRPr="008E4C29">
        <w:rPr>
          <w:rFonts w:ascii="Times New Roman" w:hAnsi="Times New Roman" w:cs="Times New Roman"/>
          <w:sz w:val="24"/>
          <w:szCs w:val="24"/>
        </w:rPr>
        <w:t>— это процесс, обобщающий психику с ее выражением — мышечным движением. Это не всякое мышечное движение человека — например, дрожь от холода или отдергивание руки от горячего чайника. Это всякое рабочее движение, т. е. движение, входящее в процесс труда как способ его осуществления, всегда есть проявление психомоторики.</w:t>
      </w:r>
    </w:p>
    <w:p w:rsidR="008E4C29" w:rsidRPr="0023026E" w:rsidRDefault="0023026E" w:rsidP="0023026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4"/>
          <w:szCs w:val="24"/>
        </w:rPr>
      </w:pPr>
      <w:r w:rsidRPr="0023026E">
        <w:rPr>
          <w:rFonts w:ascii="Times New Roman" w:hAnsi="Times New Roman" w:cs="Times New Roman"/>
          <w:color w:val="002060"/>
          <w:sz w:val="24"/>
          <w:szCs w:val="24"/>
        </w:rPr>
        <w:t>Орг. Момент</w:t>
      </w:r>
    </w:p>
    <w:p w:rsidR="0023026E" w:rsidRPr="0023026E" w:rsidRDefault="0023026E" w:rsidP="002302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3026E">
        <w:rPr>
          <w:rFonts w:ascii="Times New Roman" w:hAnsi="Times New Roman" w:cs="Times New Roman"/>
          <w:sz w:val="24"/>
          <w:szCs w:val="24"/>
        </w:rPr>
        <w:t>Развитие зрительного и фонематического восприятия.</w:t>
      </w:r>
    </w:p>
    <w:p w:rsidR="0023026E" w:rsidRDefault="0023026E" w:rsidP="002302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мышления, памяти, внимания.</w:t>
      </w:r>
    </w:p>
    <w:p w:rsidR="0023026E" w:rsidRPr="0023026E" w:rsidRDefault="0023026E" w:rsidP="0023026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4"/>
          <w:szCs w:val="24"/>
        </w:rPr>
      </w:pPr>
      <w:proofErr w:type="spellStart"/>
      <w:r w:rsidRPr="0023026E">
        <w:rPr>
          <w:rFonts w:ascii="Times New Roman" w:hAnsi="Times New Roman" w:cs="Times New Roman"/>
          <w:color w:val="002060"/>
          <w:sz w:val="24"/>
          <w:szCs w:val="24"/>
        </w:rPr>
        <w:t>Физминутка</w:t>
      </w:r>
      <w:proofErr w:type="spellEnd"/>
    </w:p>
    <w:p w:rsidR="0023026E" w:rsidRDefault="0023026E" w:rsidP="0023026E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23026E">
        <w:rPr>
          <w:rFonts w:ascii="Times New Roman" w:hAnsi="Times New Roman" w:cs="Times New Roman"/>
          <w:b/>
          <w:i/>
          <w:color w:val="002060"/>
          <w:sz w:val="24"/>
          <w:szCs w:val="24"/>
        </w:rPr>
        <w:t>Кинезиологические</w:t>
      </w:r>
      <w:proofErr w:type="spellEnd"/>
      <w:r w:rsidRPr="0023026E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упражнения</w:t>
      </w:r>
      <w:r w:rsidRPr="0023026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3026E">
        <w:rPr>
          <w:rFonts w:ascii="Times New Roman" w:hAnsi="Times New Roman" w:cs="Times New Roman"/>
          <w:sz w:val="24"/>
          <w:szCs w:val="24"/>
        </w:rPr>
        <w:t xml:space="preserve">развивают мозолистое тело, повышают стрессоустойчивость, синхронизируют работу полушарий, улучшают мыслительную деятельность, способствуют </w:t>
      </w:r>
      <w:r w:rsidRPr="0023026E">
        <w:rPr>
          <w:rFonts w:ascii="Times New Roman" w:hAnsi="Times New Roman" w:cs="Times New Roman"/>
          <w:sz w:val="24"/>
          <w:szCs w:val="24"/>
        </w:rPr>
        <w:lastRenderedPageBreak/>
        <w:t>улучшению памяти и внимания, облегчают процесс чтения и письма. Это своего рода гимнастика мозга.</w:t>
      </w:r>
    </w:p>
    <w:p w:rsidR="0023026E" w:rsidRPr="009D02BF" w:rsidRDefault="0023026E" w:rsidP="0023026E">
      <w:pPr>
        <w:ind w:left="360"/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>Упражнения</w:t>
      </w:r>
      <w:proofErr w:type="gramStart"/>
      <w:r w:rsidRPr="009D02BF">
        <w:rPr>
          <w:rFonts w:ascii="Times New Roman" w:hAnsi="Times New Roman" w:cs="Times New Roman"/>
        </w:rPr>
        <w:t xml:space="preserve"> :</w:t>
      </w:r>
      <w:proofErr w:type="gramEnd"/>
      <w:r w:rsidRPr="009D02BF">
        <w:rPr>
          <w:rFonts w:ascii="Times New Roman" w:hAnsi="Times New Roman" w:cs="Times New Roman"/>
        </w:rPr>
        <w:t xml:space="preserve"> </w:t>
      </w:r>
    </w:p>
    <w:p w:rsidR="0023026E" w:rsidRPr="009D02BF" w:rsidRDefault="0023026E" w:rsidP="009D02BF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 xml:space="preserve">«Уши». Цель: </w:t>
      </w:r>
      <w:proofErr w:type="spellStart"/>
      <w:r w:rsidRPr="009D02BF">
        <w:rPr>
          <w:rFonts w:ascii="Times New Roman" w:hAnsi="Times New Roman" w:cs="Times New Roman"/>
        </w:rPr>
        <w:t>энергетизация</w:t>
      </w:r>
      <w:proofErr w:type="spellEnd"/>
      <w:r w:rsidRPr="009D02BF">
        <w:rPr>
          <w:rFonts w:ascii="Times New Roman" w:hAnsi="Times New Roman" w:cs="Times New Roman"/>
        </w:rPr>
        <w:t xml:space="preserve"> мозга. Мягко расправить и растянуть одноименной рукой внешний край каждого уха в направлении вверх – наружу от верхней части к мочке уха 5 раз. Помассировать ушную раковину.</w:t>
      </w:r>
    </w:p>
    <w:p w:rsidR="0023026E" w:rsidRPr="009D02BF" w:rsidRDefault="0023026E" w:rsidP="009D02BF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>«Колечко». Цель: развитие межполушарного взаимодействия (мозолистого тела). Поочередно и как можно быстрее перебирать пальцы рук, соединяя в кольцо с большим пальцем последовательно указательный, средний и т.д. Упражнение выполняется в прямом (от указательного пальца к мизинцу) и в обратном (от мизинца к указательному пальцу) порядке. В начале движения выполняются каждо</w:t>
      </w:r>
      <w:r w:rsidR="009D02BF" w:rsidRPr="009D02BF">
        <w:rPr>
          <w:rFonts w:ascii="Times New Roman" w:hAnsi="Times New Roman" w:cs="Times New Roman"/>
        </w:rPr>
        <w:t>й рукой отдельно, затем вместе.</w:t>
      </w:r>
    </w:p>
    <w:p w:rsidR="0023026E" w:rsidRPr="009D02BF" w:rsidRDefault="009D02BF" w:rsidP="009D02B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67CCE3B">
            <wp:extent cx="1097280" cy="1026561"/>
            <wp:effectExtent l="0" t="0" r="762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799" cy="1034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02BF" w:rsidRPr="009D02BF" w:rsidRDefault="009D02BF" w:rsidP="009D02B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 xml:space="preserve">«Лезгинка». Цель: развитие межполушарного взаимодействия </w:t>
      </w:r>
      <w:r w:rsidRPr="009D02BF">
        <w:rPr>
          <w:rFonts w:ascii="Times New Roman" w:hAnsi="Times New Roman" w:cs="Times New Roman"/>
        </w:rPr>
        <w:lastRenderedPageBreak/>
        <w:t>(мозолистого тела), произвольности и самоконтроля. Ребенок складывает левую руку в кулак, большой палец отставляет в сторону, кулак разворачивает пальцами к себе. Правой рукой прямой ладонью в горизонтальном положении прикасается к мизинцу левой. После этого одновременно меняет положение правой и левой рук в течение 6-8 смен позиций. Необходимо добиваться высокой скорости смены положений.</w:t>
      </w:r>
    </w:p>
    <w:p w:rsidR="009D02BF" w:rsidRDefault="009D02BF" w:rsidP="009D0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07259FC">
            <wp:extent cx="1733239" cy="86360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593" cy="870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02BF" w:rsidRDefault="009D02BF" w:rsidP="009D02BF">
      <w:pPr>
        <w:pStyle w:val="a3"/>
        <w:rPr>
          <w:rFonts w:ascii="Times New Roman" w:hAnsi="Times New Roman" w:cs="Times New Roman"/>
        </w:rPr>
      </w:pPr>
    </w:p>
    <w:p w:rsidR="009D02BF" w:rsidRPr="009D02BF" w:rsidRDefault="009D02BF" w:rsidP="009D02BF">
      <w:pPr>
        <w:pStyle w:val="a3"/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>«Лягушка. Цель: развитие межполушарного взаимодействия (мозолистого тела), произвольности и самоконтроля. Положить руки на стол. Одна рука сжата в кулак, другая лежит на плоскости стола (ладошка). Одновременно и разнонаправленно менять положение рук.</w:t>
      </w:r>
    </w:p>
    <w:p w:rsidR="0023026E" w:rsidRPr="009D02BF" w:rsidRDefault="0023026E" w:rsidP="009D02B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 xml:space="preserve">«Зеркальное рисование». Цель: развитие межполушарного взаимодействия (мозолистого тела), произвольности и самоконтроля, элиминация зеркального восприятия.  Положить на стол чистый лист бумаги. Взять в обе руки по </w:t>
      </w:r>
      <w:r w:rsidRPr="009D02BF">
        <w:rPr>
          <w:rFonts w:ascii="Times New Roman" w:hAnsi="Times New Roman" w:cs="Times New Roman"/>
        </w:rPr>
        <w:lastRenderedPageBreak/>
        <w:t>карандашу или фломастеру. Необходимо рисовать одновременно обеими руками  зеркально-симметричные рисунки, буквы. При выполнении этого упражнения почувствуете, как расслабляются глаза и руки. Когда деятельность обоих полушарий синхронизируется, заметно увеличится эффективность работы всего мозга.</w:t>
      </w:r>
    </w:p>
    <w:p w:rsidR="0023026E" w:rsidRPr="009D02BF" w:rsidRDefault="0023026E" w:rsidP="009D02B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ab/>
        <w:t xml:space="preserve">Дыхательные упражнения. Цель: активизация работы стволовых отделов мозга, </w:t>
      </w:r>
      <w:proofErr w:type="spellStart"/>
      <w:r w:rsidRPr="009D02BF">
        <w:rPr>
          <w:rFonts w:ascii="Times New Roman" w:hAnsi="Times New Roman" w:cs="Times New Roman"/>
        </w:rPr>
        <w:t>ритмирование</w:t>
      </w:r>
      <w:proofErr w:type="spellEnd"/>
      <w:r w:rsidRPr="009D02BF">
        <w:rPr>
          <w:rFonts w:ascii="Times New Roman" w:hAnsi="Times New Roman" w:cs="Times New Roman"/>
        </w:rPr>
        <w:t xml:space="preserve"> правого полушария, </w:t>
      </w:r>
      <w:proofErr w:type="spellStart"/>
      <w:r w:rsidRPr="009D02BF">
        <w:rPr>
          <w:rFonts w:ascii="Times New Roman" w:hAnsi="Times New Roman" w:cs="Times New Roman"/>
        </w:rPr>
        <w:t>энергетизация</w:t>
      </w:r>
      <w:proofErr w:type="spellEnd"/>
      <w:r w:rsidRPr="009D02BF">
        <w:rPr>
          <w:rFonts w:ascii="Times New Roman" w:hAnsi="Times New Roman" w:cs="Times New Roman"/>
        </w:rPr>
        <w:t xml:space="preserve"> мозга.</w:t>
      </w:r>
    </w:p>
    <w:p w:rsidR="0023026E" w:rsidRPr="009D02BF" w:rsidRDefault="0023026E" w:rsidP="009D02BF">
      <w:pPr>
        <w:ind w:left="708"/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>а) Дыхание только через левую, а потом только через правую ноздрю (при этом для закрытия правой ноздри используют большой палец правой руки, остальные пальцы смотрят вверх, а для закрытия левой ноздри применяют мизинец правой руки). Дыхание медленное, глубокое. Дыхание только через левую ноздрю активизирует работу правого полушария головного мозга, способствует успокоению и релаксации. Дыхание только через правую ноздрю активизирует работу левого полушария головного мозга, способствует решению рациональных задач.</w:t>
      </w:r>
    </w:p>
    <w:p w:rsidR="0023026E" w:rsidRPr="009D02BF" w:rsidRDefault="0023026E" w:rsidP="009D02BF">
      <w:pPr>
        <w:pStyle w:val="a3"/>
        <w:rPr>
          <w:rFonts w:ascii="Times New Roman" w:hAnsi="Times New Roman" w:cs="Times New Roman"/>
        </w:rPr>
      </w:pPr>
      <w:r w:rsidRPr="009D02BF">
        <w:rPr>
          <w:rFonts w:ascii="Times New Roman" w:hAnsi="Times New Roman" w:cs="Times New Roman"/>
        </w:rPr>
        <w:t xml:space="preserve">б) Глубоко вдохнуть. Пауза. На выдохе произносить звуки: </w:t>
      </w:r>
      <w:proofErr w:type="spellStart"/>
      <w:r w:rsidRPr="009D02BF">
        <w:rPr>
          <w:rFonts w:ascii="Times New Roman" w:hAnsi="Times New Roman" w:cs="Times New Roman"/>
        </w:rPr>
        <w:t>пф-пф-пф-</w:t>
      </w:r>
      <w:r w:rsidRPr="009D02BF">
        <w:rPr>
          <w:rFonts w:ascii="Times New Roman" w:hAnsi="Times New Roman" w:cs="Times New Roman"/>
        </w:rPr>
        <w:lastRenderedPageBreak/>
        <w:t>пф-пф</w:t>
      </w:r>
      <w:proofErr w:type="spellEnd"/>
      <w:r w:rsidRPr="009D02BF">
        <w:rPr>
          <w:rFonts w:ascii="Times New Roman" w:hAnsi="Times New Roman" w:cs="Times New Roman"/>
        </w:rPr>
        <w:t xml:space="preserve">. Пауза. Вдох. Пауза. На выдохе: р-р-р-р. Пауза. Вдох. Пауза. На выдохе: з-з-з-з. Пауза. Вдох. Пауза. На выдохе: ж-ж-ж-ж. Пауза. Вдох. Пауза. На выдохе: </w:t>
      </w:r>
      <w:proofErr w:type="spellStart"/>
      <w:r w:rsidRPr="009D02BF">
        <w:rPr>
          <w:rFonts w:ascii="Times New Roman" w:hAnsi="Times New Roman" w:cs="Times New Roman"/>
        </w:rPr>
        <w:t>мо-ме-мэ-му</w:t>
      </w:r>
      <w:proofErr w:type="spellEnd"/>
      <w:r w:rsidRPr="009D02BF">
        <w:rPr>
          <w:rFonts w:ascii="Times New Roman" w:hAnsi="Times New Roman" w:cs="Times New Roman"/>
        </w:rPr>
        <w:t xml:space="preserve">. </w:t>
      </w:r>
    </w:p>
    <w:p w:rsidR="0023026E" w:rsidRDefault="001A354F" w:rsidP="0023026E">
      <w:pPr>
        <w:ind w:left="360"/>
        <w:rPr>
          <w:rFonts w:ascii="Times New Roman" w:hAnsi="Times New Roman" w:cs="Times New Roman"/>
          <w:color w:val="002060"/>
        </w:rPr>
      </w:pPr>
      <w:r>
        <w:rPr>
          <w:rFonts w:ascii="Times New Roman" w:hAnsi="Times New Roman" w:cs="Times New Roman"/>
          <w:color w:val="002060"/>
        </w:rPr>
        <w:t xml:space="preserve"> </w:t>
      </w:r>
      <w:r w:rsidR="009D02BF" w:rsidRPr="009D02BF">
        <w:rPr>
          <w:rFonts w:ascii="Times New Roman" w:hAnsi="Times New Roman" w:cs="Times New Roman"/>
          <w:color w:val="002060"/>
          <w:lang w:val="en-US"/>
        </w:rPr>
        <w:t>III</w:t>
      </w:r>
      <w:r w:rsidR="009D02BF" w:rsidRPr="009D02BF">
        <w:rPr>
          <w:rFonts w:ascii="Times New Roman" w:hAnsi="Times New Roman" w:cs="Times New Roman"/>
          <w:color w:val="002060"/>
        </w:rPr>
        <w:t>. Итог урока.</w:t>
      </w:r>
    </w:p>
    <w:p w:rsidR="009D02BF" w:rsidRPr="009D02BF" w:rsidRDefault="009D02BF" w:rsidP="0023026E">
      <w:pPr>
        <w:ind w:left="360"/>
        <w:rPr>
          <w:rFonts w:ascii="Times New Roman" w:hAnsi="Times New Roman" w:cs="Times New Roman"/>
          <w:color w:val="002060"/>
        </w:rPr>
      </w:pPr>
    </w:p>
    <w:p w:rsidR="0023026E" w:rsidRPr="0023026E" w:rsidRDefault="0023026E" w:rsidP="0023026E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23026E" w:rsidRPr="0023026E" w:rsidSect="008E4C29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0CD8"/>
    <w:multiLevelType w:val="hybridMultilevel"/>
    <w:tmpl w:val="5E3467B6"/>
    <w:lvl w:ilvl="0" w:tplc="277C3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77849"/>
    <w:multiLevelType w:val="hybridMultilevel"/>
    <w:tmpl w:val="92D466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A118A9"/>
    <w:multiLevelType w:val="hybridMultilevel"/>
    <w:tmpl w:val="97E26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01D9A"/>
    <w:multiLevelType w:val="hybridMultilevel"/>
    <w:tmpl w:val="B88A3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563"/>
    <w:rsid w:val="00055939"/>
    <w:rsid w:val="000A52A2"/>
    <w:rsid w:val="001A354F"/>
    <w:rsid w:val="0023026E"/>
    <w:rsid w:val="007B0563"/>
    <w:rsid w:val="008E4C29"/>
    <w:rsid w:val="009D02BF"/>
    <w:rsid w:val="00D2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2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2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Admiin</dc:creator>
  <cp:keywords/>
  <dc:description/>
  <cp:lastModifiedBy>RePack by Diakov</cp:lastModifiedBy>
  <cp:revision>3</cp:revision>
  <dcterms:created xsi:type="dcterms:W3CDTF">2017-03-24T11:05:00Z</dcterms:created>
  <dcterms:modified xsi:type="dcterms:W3CDTF">2021-12-06T07:22:00Z</dcterms:modified>
</cp:coreProperties>
</file>